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5E" w:rsidRDefault="00A12132">
      <w:pPr>
        <w:rPr>
          <w:rFonts w:ascii="Times New Roman" w:eastAsia="方正黑体_GBK" w:hAnsi="Times New Roman" w:cs="Times New Roman"/>
          <w:sz w:val="32"/>
          <w:szCs w:val="32"/>
        </w:rPr>
      </w:pPr>
      <w:r w:rsidRPr="00A12132">
        <w:rPr>
          <w:rFonts w:ascii="方正黑体_GBK" w:eastAsia="方正黑体_GBK" w:hint="eastAsia"/>
          <w:sz w:val="32"/>
          <w:szCs w:val="32"/>
        </w:rPr>
        <w:t>附件</w:t>
      </w:r>
      <w:r w:rsidRPr="00A12132"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C4692A" w:rsidRDefault="00C4692A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C4692A" w:rsidRDefault="00C4692A" w:rsidP="00C4692A">
      <w:pPr>
        <w:jc w:val="center"/>
        <w:rPr>
          <w:rFonts w:ascii="方正小标宋_GBK" w:eastAsia="方正小标宋_GBK"/>
          <w:sz w:val="44"/>
          <w:szCs w:val="44"/>
        </w:rPr>
      </w:pPr>
      <w:r w:rsidRPr="00A12132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A12132">
        <w:rPr>
          <w:rFonts w:ascii="方正小标宋_GBK" w:eastAsia="方正小标宋_GBK" w:hint="eastAsia"/>
          <w:sz w:val="44"/>
          <w:szCs w:val="44"/>
        </w:rPr>
        <w:t>年重庆市“十佳版权创业先锋”</w:t>
      </w:r>
    </w:p>
    <w:p w:rsidR="00C4692A" w:rsidRPr="00A12132" w:rsidRDefault="00C4692A" w:rsidP="00200AE7">
      <w:pPr>
        <w:jc w:val="center"/>
        <w:rPr>
          <w:rFonts w:ascii="方正小标宋_GBK" w:eastAsia="方正小标宋_GBK"/>
          <w:sz w:val="44"/>
          <w:szCs w:val="44"/>
        </w:rPr>
      </w:pPr>
      <w:r w:rsidRPr="00A12132">
        <w:rPr>
          <w:rFonts w:ascii="方正小标宋_GBK" w:eastAsia="方正小标宋_GBK" w:hint="eastAsia"/>
          <w:sz w:val="44"/>
          <w:szCs w:val="44"/>
        </w:rPr>
        <w:t>（</w:t>
      </w:r>
      <w:r w:rsidR="004630EC">
        <w:rPr>
          <w:rFonts w:ascii="方正小标宋_GBK" w:eastAsia="方正小标宋_GBK" w:hint="eastAsia"/>
          <w:sz w:val="44"/>
          <w:szCs w:val="44"/>
        </w:rPr>
        <w:t>提名</w:t>
      </w:r>
      <w:r>
        <w:rPr>
          <w:rFonts w:ascii="方正小标宋_GBK" w:eastAsia="方正小标宋_GBK" w:hint="eastAsia"/>
          <w:sz w:val="44"/>
          <w:szCs w:val="44"/>
        </w:rPr>
        <w:t>）</w:t>
      </w:r>
      <w:r w:rsidRPr="00A12132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W w:w="8382" w:type="dxa"/>
        <w:tblInd w:w="90" w:type="dxa"/>
        <w:tblLook w:val="04A0"/>
      </w:tblPr>
      <w:tblGrid>
        <w:gridCol w:w="869"/>
        <w:gridCol w:w="1134"/>
        <w:gridCol w:w="6379"/>
      </w:tblGrid>
      <w:tr w:rsidR="00C4692A" w:rsidRPr="00C4692A" w:rsidTr="00C4692A">
        <w:trPr>
          <w:trHeight w:val="42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C4692A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C4692A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C4692A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赵鑫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重庆魔咔文化传播有限公司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陈佳欣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重庆片场世界文化传播有限</w:t>
            </w:r>
            <w:r w:rsidR="007A011E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何加义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重庆市加米科技有限公司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喻春喜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重庆宽田文化创意孵化运营有限公司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李成芝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李成芝首席技师工作室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李胜楠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重庆游渝文化传播有限公司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陶澎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重庆虚拟实境科技有限公司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裴勇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重庆光电信息研究院有限公司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肖彬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重庆三才数智科技发展有限公司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李永强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重庆巨能建设（集团）有限公司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邓刚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重庆恒鑫雕塑有限公司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聂国琴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重庆米客微网络科技有限公司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詹洪胜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重庆航天信息有限公司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张小君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重庆芸璀文化发展有限公司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凌鲲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重庆市柴门香文化传播有限公司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彭阳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重庆安益佳实业股份有限公司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徐飞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重庆煜辉教学用具有限公司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何小玉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重庆市中迪医疗信息科技股份有限公司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赵寒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重庆云隆文化产业发展有限公司</w:t>
            </w:r>
          </w:p>
        </w:tc>
      </w:tr>
      <w:tr w:rsidR="00C4692A" w:rsidRPr="00C4692A" w:rsidTr="00C4692A">
        <w:trPr>
          <w:trHeight w:val="49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石胜兰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2A" w:rsidRPr="00C4692A" w:rsidRDefault="00C4692A" w:rsidP="00200AE7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C4692A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奉节县胜兰夔绣工艺品工作室</w:t>
            </w:r>
          </w:p>
        </w:tc>
      </w:tr>
    </w:tbl>
    <w:p w:rsidR="00A12132" w:rsidRPr="00C4692A" w:rsidRDefault="00A12132">
      <w:pPr>
        <w:rPr>
          <w:rFonts w:ascii="Times New Roman" w:eastAsia="方正黑体_GBK" w:hAnsi="Times New Roman" w:cs="Times New Roman"/>
          <w:sz w:val="32"/>
          <w:szCs w:val="32"/>
        </w:rPr>
      </w:pPr>
    </w:p>
    <w:sectPr w:rsidR="00A12132" w:rsidRPr="00C4692A" w:rsidSect="00C4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E5" w:rsidRDefault="00AD32E5" w:rsidP="0086030F">
      <w:pPr>
        <w:spacing w:line="240" w:lineRule="auto"/>
      </w:pPr>
      <w:r>
        <w:separator/>
      </w:r>
    </w:p>
  </w:endnote>
  <w:endnote w:type="continuationSeparator" w:id="0">
    <w:p w:rsidR="00AD32E5" w:rsidRDefault="00AD32E5" w:rsidP="00860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E5" w:rsidRDefault="00AD32E5" w:rsidP="0086030F">
      <w:pPr>
        <w:spacing w:line="240" w:lineRule="auto"/>
      </w:pPr>
      <w:r>
        <w:separator/>
      </w:r>
    </w:p>
  </w:footnote>
  <w:footnote w:type="continuationSeparator" w:id="0">
    <w:p w:rsidR="00AD32E5" w:rsidRDefault="00AD32E5" w:rsidP="00860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379"/>
    <w:rsid w:val="00093895"/>
    <w:rsid w:val="00125F3B"/>
    <w:rsid w:val="0018705E"/>
    <w:rsid w:val="001C4E18"/>
    <w:rsid w:val="00200AE7"/>
    <w:rsid w:val="002A773C"/>
    <w:rsid w:val="00407BB0"/>
    <w:rsid w:val="004630EC"/>
    <w:rsid w:val="0052012A"/>
    <w:rsid w:val="005930F6"/>
    <w:rsid w:val="005970BF"/>
    <w:rsid w:val="006A1D37"/>
    <w:rsid w:val="00756D74"/>
    <w:rsid w:val="007A011E"/>
    <w:rsid w:val="0086030F"/>
    <w:rsid w:val="009A0DC0"/>
    <w:rsid w:val="00A12132"/>
    <w:rsid w:val="00AC502A"/>
    <w:rsid w:val="00AD32E5"/>
    <w:rsid w:val="00C4692A"/>
    <w:rsid w:val="00D00379"/>
    <w:rsid w:val="00D15AD8"/>
    <w:rsid w:val="00D33CA2"/>
    <w:rsid w:val="00DE0E0F"/>
    <w:rsid w:val="00E127BA"/>
    <w:rsid w:val="00F407A0"/>
    <w:rsid w:val="00F7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3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14</cp:revision>
  <cp:lastPrinted>2020-05-29T02:10:00Z</cp:lastPrinted>
  <dcterms:created xsi:type="dcterms:W3CDTF">2020-05-27T04:57:00Z</dcterms:created>
  <dcterms:modified xsi:type="dcterms:W3CDTF">2020-05-29T02:10:00Z</dcterms:modified>
</cp:coreProperties>
</file>